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295" w:rsidRPr="00C04CF6" w:rsidRDefault="00590473" w:rsidP="00CD6275">
      <w:pPr>
        <w:jc w:val="center"/>
        <w:rPr>
          <w:b/>
          <w:sz w:val="28"/>
          <w:szCs w:val="28"/>
        </w:rPr>
      </w:pPr>
      <w:bookmarkStart w:id="0" w:name="_GoBack"/>
      <w:bookmarkEnd w:id="0"/>
      <w:r w:rsidRPr="00C04CF6">
        <w:rPr>
          <w:b/>
          <w:sz w:val="28"/>
          <w:szCs w:val="28"/>
        </w:rPr>
        <w:t>YO</w:t>
      </w:r>
      <w:r w:rsidR="00FB7CF3" w:rsidRPr="00C04CF6">
        <w:rPr>
          <w:b/>
          <w:sz w:val="28"/>
          <w:szCs w:val="28"/>
        </w:rPr>
        <w:t>RKSHIRE 2019 UCI WOR</w:t>
      </w:r>
      <w:r w:rsidR="00A85B21" w:rsidRPr="00C04CF6">
        <w:rPr>
          <w:b/>
          <w:sz w:val="28"/>
          <w:szCs w:val="28"/>
        </w:rPr>
        <w:t xml:space="preserve">LD CYCLING </w:t>
      </w:r>
      <w:r w:rsidRPr="00C04CF6">
        <w:rPr>
          <w:b/>
          <w:sz w:val="28"/>
          <w:szCs w:val="28"/>
        </w:rPr>
        <w:t>CHAMPIONSHIPS</w:t>
      </w:r>
    </w:p>
    <w:p w:rsidR="00CD6275" w:rsidRPr="00A32B55" w:rsidRDefault="00CD6275" w:rsidP="00590473">
      <w:pPr>
        <w:jc w:val="both"/>
        <w:rPr>
          <w:sz w:val="2"/>
        </w:rPr>
      </w:pPr>
    </w:p>
    <w:p w:rsidR="00CD6275" w:rsidRDefault="00A32B55" w:rsidP="00590473">
      <w:pPr>
        <w:jc w:val="both"/>
      </w:pPr>
      <w:r>
        <w:rPr>
          <w:noProof/>
          <w:lang w:eastAsia="en-GB"/>
        </w:rPr>
        <w:drawing>
          <wp:anchor distT="0" distB="0" distL="114300" distR="114300" simplePos="0" relativeHeight="251658240" behindDoc="1" locked="0" layoutInCell="1" allowOverlap="1" wp14:anchorId="46CCC468" wp14:editId="3897A31E">
            <wp:simplePos x="0" y="0"/>
            <wp:positionH relativeFrom="column">
              <wp:posOffset>2883535</wp:posOffset>
            </wp:positionH>
            <wp:positionV relativeFrom="paragraph">
              <wp:posOffset>10795</wp:posOffset>
            </wp:positionV>
            <wp:extent cx="2878455" cy="2085975"/>
            <wp:effectExtent l="0" t="0" r="0" b="9525"/>
            <wp:wrapTight wrapText="bothSides">
              <wp:wrapPolygon edited="0">
                <wp:start x="0" y="0"/>
                <wp:lineTo x="0" y="21501"/>
                <wp:lineTo x="21443" y="21501"/>
                <wp:lineTo x="2144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78455" cy="2085975"/>
                    </a:xfrm>
                    <a:prstGeom prst="rect">
                      <a:avLst/>
                    </a:prstGeom>
                    <a:noFill/>
                  </pic:spPr>
                </pic:pic>
              </a:graphicData>
            </a:graphic>
            <wp14:sizeRelH relativeFrom="page">
              <wp14:pctWidth>0</wp14:pctWidth>
            </wp14:sizeRelH>
            <wp14:sizeRelV relativeFrom="page">
              <wp14:pctHeight>0</wp14:pctHeight>
            </wp14:sizeRelV>
          </wp:anchor>
        </w:drawing>
      </w:r>
      <w:r w:rsidR="00590473" w:rsidRPr="00202560">
        <w:t>In September 2019 the world’s best cyclists will come to Yorkshire for the UCI Road World Championships, the pinnacle event in the international road cycling calendar. The Championships will include a range of men’s and women’s races, across age groups from junior to elite, starting in different towns and cities throughout Yorkshire and each finishing in the main competition town of Harrogate</w:t>
      </w:r>
      <w:r w:rsidR="00A85B21">
        <w:t xml:space="preserve"> (please see </w:t>
      </w:r>
      <w:r w:rsidR="00483442">
        <w:t>right</w:t>
      </w:r>
      <w:r w:rsidR="00A85B21">
        <w:t>)</w:t>
      </w:r>
      <w:r w:rsidR="00590473" w:rsidRPr="00202560">
        <w:t>.</w:t>
      </w:r>
    </w:p>
    <w:p w:rsidR="00E46090" w:rsidRPr="00483442" w:rsidRDefault="00E46090" w:rsidP="00590473">
      <w:pPr>
        <w:jc w:val="both"/>
        <w:rPr>
          <w:sz w:val="2"/>
        </w:rPr>
      </w:pPr>
    </w:p>
    <w:p w:rsidR="00590473" w:rsidRPr="00AF3B16" w:rsidRDefault="00590473" w:rsidP="00590473">
      <w:pPr>
        <w:jc w:val="both"/>
      </w:pPr>
      <w:r>
        <w:t xml:space="preserve">Harrogate will be the focal point for the Championships and host the finish of every race over the nine days of competition. </w:t>
      </w:r>
      <w:r w:rsidRPr="00AF3B16">
        <w:t>Racing wil</w:t>
      </w:r>
      <w:r>
        <w:t xml:space="preserve">l take place throughout the </w:t>
      </w:r>
      <w:r w:rsidRPr="00A85B21">
        <w:rPr>
          <w:b/>
        </w:rPr>
        <w:t>21</w:t>
      </w:r>
      <w:r w:rsidRPr="00A85B21">
        <w:rPr>
          <w:b/>
          <w:vertAlign w:val="superscript"/>
        </w:rPr>
        <w:t>st</w:t>
      </w:r>
      <w:r w:rsidRPr="00A85B21">
        <w:rPr>
          <w:b/>
        </w:rPr>
        <w:t xml:space="preserve"> – 29</w:t>
      </w:r>
      <w:r w:rsidRPr="00A85B21">
        <w:rPr>
          <w:b/>
          <w:vertAlign w:val="superscript"/>
        </w:rPr>
        <w:t>th</w:t>
      </w:r>
      <w:r w:rsidRPr="00A85B21">
        <w:rPr>
          <w:b/>
        </w:rPr>
        <w:t xml:space="preserve"> September 2019</w:t>
      </w:r>
      <w:r w:rsidRPr="00AF3B16">
        <w:t>.</w:t>
      </w:r>
    </w:p>
    <w:p w:rsidR="00A85B21" w:rsidRPr="00A85B21" w:rsidRDefault="00A32B55" w:rsidP="00590473">
      <w:pPr>
        <w:jc w:val="both"/>
        <w:rPr>
          <w:rStyle w:val="Hyperlink"/>
        </w:rPr>
      </w:pPr>
      <w:r>
        <w:rPr>
          <w:noProof/>
          <w:lang w:eastAsia="en-GB"/>
        </w:rPr>
        <w:drawing>
          <wp:anchor distT="0" distB="0" distL="114300" distR="114300" simplePos="0" relativeHeight="251659264" behindDoc="1" locked="0" layoutInCell="1" allowOverlap="1" wp14:anchorId="7A564415" wp14:editId="5A7EDCAD">
            <wp:simplePos x="0" y="0"/>
            <wp:positionH relativeFrom="column">
              <wp:posOffset>-19050</wp:posOffset>
            </wp:positionH>
            <wp:positionV relativeFrom="paragraph">
              <wp:posOffset>500380</wp:posOffset>
            </wp:positionV>
            <wp:extent cx="2886075" cy="2084070"/>
            <wp:effectExtent l="0" t="0" r="9525" b="0"/>
            <wp:wrapTight wrapText="bothSides">
              <wp:wrapPolygon edited="0">
                <wp:start x="0" y="0"/>
                <wp:lineTo x="0" y="21324"/>
                <wp:lineTo x="21529" y="21324"/>
                <wp:lineTo x="2152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86075" cy="2084070"/>
                    </a:xfrm>
                    <a:prstGeom prst="rect">
                      <a:avLst/>
                    </a:prstGeom>
                    <a:noFill/>
                  </pic:spPr>
                </pic:pic>
              </a:graphicData>
            </a:graphic>
            <wp14:sizeRelH relativeFrom="page">
              <wp14:pctWidth>0</wp14:pctWidth>
            </wp14:sizeRelH>
            <wp14:sizeRelV relativeFrom="page">
              <wp14:pctHeight>0</wp14:pctHeight>
            </wp14:sizeRelV>
          </wp:anchor>
        </w:drawing>
      </w:r>
      <w:r w:rsidR="00590473">
        <w:t>T</w:t>
      </w:r>
      <w:r w:rsidR="00590473" w:rsidRPr="00202560">
        <w:t xml:space="preserve">o find more details about each stage please view the official </w:t>
      </w:r>
      <w:r w:rsidR="00590473">
        <w:t>Yorkshire 2019 web</w:t>
      </w:r>
      <w:r w:rsidR="00590473" w:rsidRPr="00202560">
        <w:t xml:space="preserve">page </w:t>
      </w:r>
      <w:r w:rsidR="00590473">
        <w:t xml:space="preserve">by visiting </w:t>
      </w:r>
      <w:hyperlink r:id="rId8" w:history="1">
        <w:r w:rsidR="00590473" w:rsidRPr="008D0BC8">
          <w:rPr>
            <w:rStyle w:val="Hyperlink"/>
          </w:rPr>
          <w:t>https://worlds.yorkshire.com/</w:t>
        </w:r>
      </w:hyperlink>
    </w:p>
    <w:p w:rsidR="00A85B21" w:rsidRDefault="00590473" w:rsidP="00590473">
      <w:pPr>
        <w:jc w:val="both"/>
      </w:pPr>
      <w:r>
        <w:t>Throughout the week there will be both full closures and rolling road closures of parts of the circuit in Harrogate</w:t>
      </w:r>
      <w:r w:rsidR="00A85B21">
        <w:t xml:space="preserve"> (please see </w:t>
      </w:r>
      <w:r w:rsidR="00483442">
        <w:t>left</w:t>
      </w:r>
      <w:r w:rsidR="00A85B21">
        <w:t>)</w:t>
      </w:r>
      <w:r>
        <w:t>. T</w:t>
      </w:r>
      <w:r w:rsidRPr="00202560">
        <w:t xml:space="preserve">here will be rolling road closures in place before, during and immediately after the race has passed and these are expected to last for around an hour. </w:t>
      </w:r>
    </w:p>
    <w:p w:rsidR="00CD6275" w:rsidRDefault="00590473" w:rsidP="00590473">
      <w:pPr>
        <w:jc w:val="both"/>
      </w:pPr>
      <w:r>
        <w:t>Please check the websites below, fo</w:t>
      </w:r>
      <w:r w:rsidR="00A85B21">
        <w:t xml:space="preserve">r full details of the closures. </w:t>
      </w:r>
    </w:p>
    <w:p w:rsidR="00483442" w:rsidRDefault="00483442" w:rsidP="00590473">
      <w:pPr>
        <w:jc w:val="both"/>
      </w:pPr>
    </w:p>
    <w:p w:rsidR="00590473" w:rsidRDefault="00590473" w:rsidP="00590473">
      <w:pPr>
        <w:jc w:val="both"/>
      </w:pPr>
      <w:r w:rsidRPr="00202560">
        <w:t xml:space="preserve">The race schedules for each stage of both the men and </w:t>
      </w:r>
      <w:r w:rsidR="00A32B55">
        <w:t>women's races are available at</w:t>
      </w:r>
      <w:r w:rsidRPr="00202560">
        <w:t xml:space="preserve"> </w:t>
      </w:r>
      <w:hyperlink r:id="rId9" w:history="1">
        <w:r w:rsidRPr="008D0BC8">
          <w:rPr>
            <w:rStyle w:val="Hyperlink"/>
          </w:rPr>
          <w:t>https://worlds.yorkshire.com/the-races/</w:t>
        </w:r>
      </w:hyperlink>
    </w:p>
    <w:p w:rsidR="00A85B21" w:rsidRDefault="00590473" w:rsidP="00590473">
      <w:pPr>
        <w:jc w:val="both"/>
      </w:pPr>
      <w:r w:rsidRPr="00202560">
        <w:t>Further details regarding road closures can be found on the North Yorkshire County C</w:t>
      </w:r>
      <w:r w:rsidR="00A32B55">
        <w:t>ouncil website at</w:t>
      </w:r>
      <w:r w:rsidRPr="00202560">
        <w:t xml:space="preserve"> </w:t>
      </w:r>
      <w:hyperlink r:id="rId10" w:history="1">
        <w:r w:rsidRPr="008D0BC8">
          <w:rPr>
            <w:rStyle w:val="Hyperlink"/>
          </w:rPr>
          <w:t>https://www.northyorks.gov.uk/uci-road-world-cycling-championships</w:t>
        </w:r>
      </w:hyperlink>
    </w:p>
    <w:p w:rsidR="00483442" w:rsidRDefault="00C04CF6" w:rsidP="00590473">
      <w:pPr>
        <w:jc w:val="both"/>
        <w:rPr>
          <w:b/>
          <w:sz w:val="24"/>
          <w:szCs w:val="24"/>
        </w:rPr>
      </w:pPr>
      <w:r w:rsidRPr="00C04CF6">
        <w:rPr>
          <w:b/>
          <w:sz w:val="24"/>
          <w:szCs w:val="24"/>
        </w:rPr>
        <w:t>If you need an appointment with at your GP Practice during this time please allow sufficient time for travel as there will be some road closures</w:t>
      </w:r>
      <w:r>
        <w:rPr>
          <w:b/>
          <w:sz w:val="24"/>
          <w:szCs w:val="24"/>
        </w:rPr>
        <w:t xml:space="preserve">. </w:t>
      </w:r>
    </w:p>
    <w:p w:rsidR="00C04CF6" w:rsidRPr="00C04CF6" w:rsidRDefault="00C04CF6" w:rsidP="00590473">
      <w:pPr>
        <w:jc w:val="both"/>
        <w:rPr>
          <w:b/>
          <w:sz w:val="24"/>
          <w:szCs w:val="24"/>
        </w:rPr>
      </w:pPr>
      <w:r>
        <w:rPr>
          <w:b/>
          <w:sz w:val="24"/>
          <w:szCs w:val="24"/>
        </w:rPr>
        <w:t>You can also access information and advice from NHS 111 and your local pharmacy.</w:t>
      </w:r>
    </w:p>
    <w:p w:rsidR="00E46090" w:rsidRDefault="00590473" w:rsidP="00E46090">
      <w:pPr>
        <w:jc w:val="center"/>
        <w:rPr>
          <w:b/>
          <w:sz w:val="24"/>
        </w:rPr>
      </w:pPr>
      <w:r w:rsidRPr="00A43A4B">
        <w:rPr>
          <w:b/>
          <w:sz w:val="24"/>
        </w:rPr>
        <w:t>.</w:t>
      </w:r>
      <w:r w:rsidR="00E46090">
        <w:rPr>
          <w:b/>
          <w:sz w:val="24"/>
        </w:rPr>
        <w:t xml:space="preserve"> </w:t>
      </w:r>
    </w:p>
    <w:p w:rsidR="00A32B55" w:rsidRPr="00AE68DE" w:rsidRDefault="00A32B55" w:rsidP="00E46090">
      <w:pPr>
        <w:jc w:val="center"/>
        <w:rPr>
          <w:b/>
          <w:sz w:val="24"/>
        </w:rPr>
      </w:pPr>
    </w:p>
    <w:sectPr w:rsidR="00A32B55" w:rsidRPr="00AE68DE" w:rsidSect="00C04CF6">
      <w:headerReference w:type="default" r:id="rId11"/>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61F" w:rsidRDefault="009B361F" w:rsidP="00AE68DE">
      <w:pPr>
        <w:spacing w:after="0" w:line="240" w:lineRule="auto"/>
      </w:pPr>
      <w:r>
        <w:separator/>
      </w:r>
    </w:p>
  </w:endnote>
  <w:endnote w:type="continuationSeparator" w:id="0">
    <w:p w:rsidR="009B361F" w:rsidRDefault="009B361F" w:rsidP="00AE6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61F" w:rsidRDefault="009B361F" w:rsidP="00AE68DE">
      <w:pPr>
        <w:spacing w:after="0" w:line="240" w:lineRule="auto"/>
      </w:pPr>
      <w:r>
        <w:separator/>
      </w:r>
    </w:p>
  </w:footnote>
  <w:footnote w:type="continuationSeparator" w:id="0">
    <w:p w:rsidR="009B361F" w:rsidRDefault="009B361F" w:rsidP="00AE68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B21" w:rsidRDefault="00A85B21">
    <w:pPr>
      <w:pStyle w:val="Header"/>
      <w:rPr>
        <w:noProof/>
        <w:lang w:eastAsia="en-GB"/>
      </w:rPr>
    </w:pPr>
  </w:p>
  <w:p w:rsidR="00AE68DE" w:rsidRDefault="00AE68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473"/>
    <w:rsid w:val="00152176"/>
    <w:rsid w:val="003423DD"/>
    <w:rsid w:val="00483442"/>
    <w:rsid w:val="004A196D"/>
    <w:rsid w:val="00590473"/>
    <w:rsid w:val="005A770E"/>
    <w:rsid w:val="00720049"/>
    <w:rsid w:val="00832C2A"/>
    <w:rsid w:val="00905209"/>
    <w:rsid w:val="00914DFC"/>
    <w:rsid w:val="009B361F"/>
    <w:rsid w:val="00A04295"/>
    <w:rsid w:val="00A32B55"/>
    <w:rsid w:val="00A43A4B"/>
    <w:rsid w:val="00A85B21"/>
    <w:rsid w:val="00AE68DE"/>
    <w:rsid w:val="00B70AC1"/>
    <w:rsid w:val="00C04CF6"/>
    <w:rsid w:val="00CD6275"/>
    <w:rsid w:val="00E46090"/>
    <w:rsid w:val="00FB7C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213E50-6426-4EBF-BA3E-F554D1DF0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4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04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0473"/>
  </w:style>
  <w:style w:type="character" w:styleId="Hyperlink">
    <w:name w:val="Hyperlink"/>
    <w:basedOn w:val="DefaultParagraphFont"/>
    <w:uiPriority w:val="99"/>
    <w:unhideWhenUsed/>
    <w:rsid w:val="00590473"/>
    <w:rPr>
      <w:color w:val="0000FF" w:themeColor="hyperlink"/>
      <w:u w:val="single"/>
    </w:rPr>
  </w:style>
  <w:style w:type="paragraph" w:styleId="BalloonText">
    <w:name w:val="Balloon Text"/>
    <w:basedOn w:val="Normal"/>
    <w:link w:val="BalloonTextChar"/>
    <w:uiPriority w:val="99"/>
    <w:semiHidden/>
    <w:unhideWhenUsed/>
    <w:rsid w:val="00590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473"/>
    <w:rPr>
      <w:rFonts w:ascii="Tahoma" w:hAnsi="Tahoma" w:cs="Tahoma"/>
      <w:sz w:val="16"/>
      <w:szCs w:val="16"/>
    </w:rPr>
  </w:style>
  <w:style w:type="paragraph" w:styleId="Footer">
    <w:name w:val="footer"/>
    <w:basedOn w:val="Normal"/>
    <w:link w:val="FooterChar"/>
    <w:uiPriority w:val="99"/>
    <w:unhideWhenUsed/>
    <w:rsid w:val="00AE68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6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lds.yorkshire.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northyorks.gov.uk/uci-road-world-cycling-championships" TargetMode="External"/><Relationship Id="rId4" Type="http://schemas.openxmlformats.org/officeDocument/2006/relationships/footnotes" Target="footnotes.xml"/><Relationship Id="rId9" Type="http://schemas.openxmlformats.org/officeDocument/2006/relationships/hyperlink" Target="https://worlds.yorkshire.com/the-ra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Harrogate and  District NHS Foundation Trust</Company>
  <LinksUpToDate>false</LinksUpToDate>
  <CharactersWithSpaces>1852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Matthewman Megan [RCD]</dc:creator>
  <cp:keywords/>
  <cp:lastModifiedBy>webteam</cp:lastModifiedBy>
  <cp:revision>2</cp:revision>
  <dcterms:created xsi:type="dcterms:W3CDTF">2019-08-28T15:20:00Z</dcterms:created>
  <dcterms:modified xsi:type="dcterms:W3CDTF">2019-08-28T15:20:00Z</dcterms:modified>
</cp:coreProperties>
</file>